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67" w:rsidRDefault="00A12B66">
      <w:pPr>
        <w:pStyle w:val="Body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Isopod Behavior, or </w:t>
      </w:r>
      <w:proofErr w:type="gramStart"/>
      <w:r>
        <w:rPr>
          <w:b/>
          <w:bCs/>
          <w:sz w:val="28"/>
          <w:szCs w:val="28"/>
        </w:rPr>
        <w:t>The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RollyPolly</w:t>
      </w:r>
      <w:proofErr w:type="spellEnd"/>
      <w:r>
        <w:rPr>
          <w:b/>
          <w:bCs/>
          <w:sz w:val="28"/>
          <w:szCs w:val="28"/>
        </w:rPr>
        <w:t xml:space="preserve"> Lab</w:t>
      </w:r>
    </w:p>
    <w:p w:rsidR="00E46F67" w:rsidRDefault="00E46F67">
      <w:pPr>
        <w:pStyle w:val="Body"/>
        <w:rPr>
          <w:b/>
          <w:bCs/>
        </w:rPr>
      </w:pPr>
    </w:p>
    <w:p w:rsidR="00E46F67" w:rsidRDefault="00A12B66">
      <w:pPr>
        <w:pStyle w:val="Body"/>
        <w:rPr>
          <w:b/>
          <w:bCs/>
        </w:rPr>
      </w:pPr>
      <w:r>
        <w:rPr>
          <w:b/>
          <w:bCs/>
        </w:rPr>
        <w:t>Objectives: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Observe various aspects of a terrestrial isopod</w:t>
      </w:r>
    </w:p>
    <w:p w:rsidR="00E46F67" w:rsidRDefault="00A12B66">
      <w:pPr>
        <w:pStyle w:val="Body"/>
      </w:pPr>
      <w:proofErr w:type="gramStart"/>
      <w:r>
        <w:t>conduct</w:t>
      </w:r>
      <w:proofErr w:type="gramEnd"/>
      <w:r>
        <w:t xml:space="preserve"> experiments examining the responses of isopods to various environmental factors</w:t>
      </w:r>
    </w:p>
    <w:p w:rsidR="00E46F67" w:rsidRDefault="00A12B66">
      <w:pPr>
        <w:pStyle w:val="Body"/>
      </w:pPr>
      <w:proofErr w:type="gramStart"/>
      <w:r>
        <w:t>design</w:t>
      </w:r>
      <w:proofErr w:type="gramEnd"/>
      <w:r>
        <w:t xml:space="preserve"> and conduct an investigation of animal behavior</w:t>
      </w:r>
    </w:p>
    <w:p w:rsidR="00E46F67" w:rsidRDefault="00A12B66">
      <w:pPr>
        <w:pStyle w:val="Body"/>
      </w:pPr>
      <w:r>
        <w:t xml:space="preserve">Isopod </w:t>
      </w:r>
      <w:r>
        <w:t>Handling and Rearing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Raise isopods in a clear shoebox or similar, the bottom should be covered with soil or sand and kept moist (use a mister). An old piece of </w:t>
      </w:r>
      <w:proofErr w:type="gramStart"/>
      <w:r>
        <w:t>bark,</w:t>
      </w:r>
      <w:proofErr w:type="gramEnd"/>
      <w:r>
        <w:t xml:space="preserve"> and leaf litter covering the soil. Isopods can be fed carrots, raw </w:t>
      </w:r>
      <w:proofErr w:type="spellStart"/>
      <w:r>
        <w:t>pototoes</w:t>
      </w:r>
      <w:proofErr w:type="spellEnd"/>
      <w:r>
        <w:t xml:space="preserve"> or apples (al</w:t>
      </w:r>
      <w:r>
        <w:t xml:space="preserve">ternately fish flakes can be used as food). Moldy food or soil should be removed. Females can carry up to 200 eggs in a brood pouch underneath her abdomen and will remain in the pouch for about three weeks - they look the same as adults, </w:t>
      </w:r>
      <w:proofErr w:type="gramStart"/>
      <w:r>
        <w:t>only</w:t>
      </w:r>
      <w:proofErr w:type="gramEnd"/>
      <w:r>
        <w:t xml:space="preserve"> smaller.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Lar</w:t>
      </w:r>
      <w:r>
        <w:t>ger isopods can be handled and observed easily with your hand, by picking them up with your fingers or gently scooping them up with a spoon. They are fast walkers and can withstand short drops. Immature isopods are more fragile than adults.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**Isopods are </w:t>
      </w:r>
      <w:r>
        <w:t xml:space="preserve">also called </w:t>
      </w:r>
      <w:proofErr w:type="spellStart"/>
      <w:r>
        <w:t>sowbugs</w:t>
      </w:r>
      <w:proofErr w:type="spellEnd"/>
      <w:r>
        <w:t xml:space="preserve"> and </w:t>
      </w:r>
      <w:proofErr w:type="spellStart"/>
      <w:r>
        <w:t>pillbugs</w:t>
      </w:r>
      <w:proofErr w:type="spellEnd"/>
      <w:r>
        <w:t>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Background Information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Terrestrial </w:t>
      </w:r>
      <w:proofErr w:type="spellStart"/>
      <w:r>
        <w:t>ispods</w:t>
      </w:r>
      <w:proofErr w:type="spellEnd"/>
      <w:r>
        <w:t xml:space="preserve"> are land dwelling crustaceans, commonly known as </w:t>
      </w:r>
      <w:proofErr w:type="spellStart"/>
      <w:r>
        <w:t>sowbugs</w:t>
      </w:r>
      <w:proofErr w:type="spellEnd"/>
      <w:r>
        <w:t xml:space="preserve"> or </w:t>
      </w:r>
      <w:proofErr w:type="spellStart"/>
      <w:r>
        <w:t>pillbugs</w:t>
      </w:r>
      <w:proofErr w:type="spellEnd"/>
      <w:r>
        <w:t xml:space="preserve"> (or </w:t>
      </w:r>
      <w:proofErr w:type="spellStart"/>
      <w:r>
        <w:t>rollypollys</w:t>
      </w:r>
      <w:proofErr w:type="spellEnd"/>
      <w:r>
        <w:t xml:space="preserve">). They are related to lobsters, crabs, and shrimp and terrestrial isopods </w:t>
      </w:r>
      <w:proofErr w:type="gramStart"/>
      <w:r>
        <w:t>breath</w:t>
      </w:r>
      <w:proofErr w:type="gramEnd"/>
      <w:r>
        <w:t xml:space="preserve"> with gills. </w:t>
      </w:r>
      <w:r>
        <w:t>While they look similar, sow bugs are different from pill bugs. Pill bugs will curl into a ball when threatened whereas sow bugs will attempt to flee.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proofErr w:type="spellStart"/>
      <w:r>
        <w:t>Ethology</w:t>
      </w:r>
      <w:proofErr w:type="spellEnd"/>
      <w:r>
        <w:t xml:space="preserve"> is the study of animal behavior. Many behaviors involve movement of the animal within its envir</w:t>
      </w:r>
      <w:r>
        <w:t>onment. In this exercise, you will investigate some innate (instincts) behaviors of isopods.</w:t>
      </w:r>
    </w:p>
    <w:p w:rsidR="00E46F67" w:rsidRDefault="00E46F67">
      <w:pPr>
        <w:pStyle w:val="Body"/>
      </w:pPr>
    </w:p>
    <w:p w:rsidR="00E46F67" w:rsidRDefault="00E46F67">
      <w:pPr>
        <w:pStyle w:val="Body"/>
      </w:pPr>
    </w:p>
    <w:p w:rsidR="00E46F67" w:rsidRDefault="00E46F67">
      <w:pPr>
        <w:pStyle w:val="Body"/>
      </w:pPr>
    </w:p>
    <w:p w:rsidR="00E46F67" w:rsidRDefault="00A12B66">
      <w:pPr>
        <w:pStyle w:val="Body"/>
        <w:rPr>
          <w:b/>
          <w:bCs/>
        </w:rPr>
      </w:pPr>
      <w:r>
        <w:rPr>
          <w:b/>
          <w:bCs/>
        </w:rPr>
        <w:t>Isopod Observations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In the first part of this exercise, you will observe </w:t>
      </w:r>
      <w:proofErr w:type="spellStart"/>
      <w:r>
        <w:t>pillbugs</w:t>
      </w:r>
      <w:proofErr w:type="spellEnd"/>
      <w:r>
        <w:t xml:space="preserve"> and record what you see.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Analysis (include in lab report)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How do the </w:t>
      </w:r>
      <w:proofErr w:type="spellStart"/>
      <w:r>
        <w:t>pillbugs</w:t>
      </w:r>
      <w:proofErr w:type="spellEnd"/>
      <w:r>
        <w:t xml:space="preserve"> seem to sense their environment?</w:t>
      </w:r>
    </w:p>
    <w:p w:rsidR="00E46F67" w:rsidRDefault="00A12B66">
      <w:pPr>
        <w:pStyle w:val="Body"/>
      </w:pPr>
      <w:r>
        <w:t>Are they all the same species?</w:t>
      </w:r>
    </w:p>
    <w:p w:rsidR="00E46F67" w:rsidRDefault="00A12B66">
      <w:pPr>
        <w:pStyle w:val="Body"/>
      </w:pPr>
      <w:r>
        <w:t>Can you tell the difference in males and females?</w:t>
      </w:r>
    </w:p>
    <w:p w:rsidR="00E46F67" w:rsidRDefault="00A12B66">
      <w:pPr>
        <w:pStyle w:val="Body"/>
      </w:pPr>
      <w:r>
        <w:t>How many eyes do they have?</w:t>
      </w:r>
    </w:p>
    <w:p w:rsidR="00E46F67" w:rsidRDefault="00A12B66">
      <w:pPr>
        <w:pStyle w:val="Body"/>
      </w:pPr>
      <w:r>
        <w:t>How many legs do they have?</w:t>
      </w:r>
    </w:p>
    <w:p w:rsidR="00E46F67" w:rsidRDefault="00A12B66">
      <w:pPr>
        <w:pStyle w:val="Body"/>
      </w:pPr>
      <w:r>
        <w:t>Do they exhibit dominance behaviors?</w:t>
      </w:r>
    </w:p>
    <w:p w:rsidR="00E46F67" w:rsidRDefault="00A12B66">
      <w:pPr>
        <w:pStyle w:val="Body"/>
      </w:pPr>
      <w:r>
        <w:t>How do they respire?</w:t>
      </w:r>
    </w:p>
    <w:p w:rsidR="00E46F67" w:rsidRDefault="00A12B66">
      <w:pPr>
        <w:pStyle w:val="Body"/>
      </w:pPr>
      <w:r>
        <w:t>What are some stimu</w:t>
      </w:r>
      <w:r>
        <w:t>li they seem to respond to?</w:t>
      </w:r>
    </w:p>
    <w:p w:rsidR="00E46F67" w:rsidRDefault="00A12B66">
      <w:pPr>
        <w:pStyle w:val="Body"/>
        <w:rPr>
          <w:b/>
          <w:bCs/>
        </w:rPr>
      </w:pPr>
      <w:r>
        <w:rPr>
          <w:b/>
          <w:bCs/>
        </w:rPr>
        <w:t>Scientific Sketching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When you make a sketch of a </w:t>
      </w:r>
      <w:proofErr w:type="spellStart"/>
      <w:r>
        <w:t>pillbug</w:t>
      </w:r>
      <w:proofErr w:type="spellEnd"/>
      <w:r>
        <w:t xml:space="preserve">, don't just draw an oval with a few squiggly legs - you are expected to do a scientific illustration that describes the looks, size, and unique features of the </w:t>
      </w:r>
      <w:proofErr w:type="spellStart"/>
      <w:r>
        <w:t>pillbug</w:t>
      </w:r>
      <w:proofErr w:type="spellEnd"/>
      <w:r>
        <w:t>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Here are some tips for making an accurate sketch (include in your lab report)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Determine the relative proportions (length, width, height as well as lengths of body parts)</w:t>
      </w:r>
    </w:p>
    <w:p w:rsidR="00E46F67" w:rsidRDefault="00A12B66">
      <w:pPr>
        <w:pStyle w:val="Body"/>
      </w:pPr>
      <w:r>
        <w:t>Count the number of body segments</w:t>
      </w:r>
    </w:p>
    <w:p w:rsidR="00E46F67" w:rsidRDefault="00A12B66">
      <w:pPr>
        <w:pStyle w:val="Body"/>
      </w:pPr>
      <w:r>
        <w:t>Count the number of legs</w:t>
      </w:r>
    </w:p>
    <w:p w:rsidR="00E46F67" w:rsidRDefault="00A12B66">
      <w:pPr>
        <w:pStyle w:val="Body"/>
      </w:pPr>
      <w:r>
        <w:t xml:space="preserve">Locate and label the body </w:t>
      </w:r>
      <w:r>
        <w:t>parts</w:t>
      </w:r>
    </w:p>
    <w:p w:rsidR="00E46F67" w:rsidRDefault="00A12B66">
      <w:pPr>
        <w:pStyle w:val="Body"/>
      </w:pPr>
      <w:r>
        <w:t xml:space="preserve">Note the size of the </w:t>
      </w:r>
      <w:proofErr w:type="spellStart"/>
      <w:r>
        <w:t>pillbug</w:t>
      </w:r>
      <w:proofErr w:type="spellEnd"/>
    </w:p>
    <w:p w:rsidR="00E46F67" w:rsidRDefault="00E46F67">
      <w:pPr>
        <w:pStyle w:val="Body"/>
      </w:pPr>
    </w:p>
    <w:p w:rsidR="00E46F67" w:rsidRDefault="00E46F67">
      <w:pPr>
        <w:pStyle w:val="Body"/>
      </w:pPr>
    </w:p>
    <w:p w:rsidR="00E46F67" w:rsidRDefault="00A12B66">
      <w:pPr>
        <w:pStyle w:val="Body"/>
        <w:rPr>
          <w:b/>
          <w:bCs/>
        </w:rPr>
      </w:pPr>
      <w:r>
        <w:rPr>
          <w:b/>
          <w:bCs/>
        </w:rPr>
        <w:t>EXPERIMENTAL DESIGN:</w:t>
      </w:r>
    </w:p>
    <w:p w:rsidR="00E46F67" w:rsidRDefault="00E46F67">
      <w:pPr>
        <w:pStyle w:val="Body"/>
        <w:rPr>
          <w:b/>
          <w:bCs/>
          <w:u w:val="single"/>
        </w:rPr>
      </w:pPr>
    </w:p>
    <w:p w:rsidR="00E46F67" w:rsidRDefault="00A12B66">
      <w:pPr>
        <w:pStyle w:val="Body"/>
      </w:pPr>
      <w:r>
        <w:t>For the experiments you design, you will need to create a chamber to test the isopods reactions. Each basic chamber will consist of two sides, each side having a different environment</w:t>
      </w:r>
    </w:p>
    <w:p w:rsidR="00E46F67" w:rsidRDefault="00E46F67">
      <w:pPr>
        <w:pStyle w:val="Body"/>
      </w:pPr>
    </w:p>
    <w:p w:rsidR="00E46F67" w:rsidRDefault="00A12B66">
      <w:pPr>
        <w:pStyle w:val="Body"/>
        <w:rPr>
          <w:b/>
          <w:bCs/>
        </w:rPr>
      </w:pPr>
      <w:r>
        <w:rPr>
          <w:b/>
          <w:bCs/>
        </w:rPr>
        <w:t xml:space="preserve">Part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- Ori</w:t>
      </w:r>
      <w:r>
        <w:rPr>
          <w:b/>
          <w:bCs/>
        </w:rPr>
        <w:t>entation of Isopods in Response to Moisture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Procedure: Set up your behavior chamber so that you have one side moist and one side dry (using paper towels). Transfer 5 isopods to each side of the chamber (total of 10). Count and record the number of animals</w:t>
      </w:r>
      <w:r>
        <w:t xml:space="preserve"> on each side of the chamber every 30 seconds for ten minutes, using a table like the one below.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Time</w:t>
      </w:r>
      <w:r>
        <w:tab/>
        <w:t># in Wet</w:t>
      </w:r>
      <w:r>
        <w:tab/>
        <w:t># in Dry</w:t>
      </w:r>
      <w:r>
        <w:tab/>
        <w:t>Other Notes</w:t>
      </w:r>
    </w:p>
    <w:p w:rsidR="00E46F67" w:rsidRDefault="00A12B66">
      <w:pPr>
        <w:pStyle w:val="Body"/>
      </w:pPr>
      <w:r>
        <w:t>0:00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46F67" w:rsidRDefault="00A12B66">
      <w:pPr>
        <w:pStyle w:val="Body"/>
      </w:pPr>
      <w:r>
        <w:t>0:30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46F67" w:rsidRDefault="00A12B66">
      <w:pPr>
        <w:pStyle w:val="Body"/>
      </w:pPr>
      <w:r>
        <w:t>1:00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46F67" w:rsidRDefault="00A12B66">
      <w:pPr>
        <w:pStyle w:val="Body"/>
      </w:pPr>
      <w:r>
        <w:t>1:30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46F67" w:rsidRDefault="00A12B66">
      <w:pPr>
        <w:pStyle w:val="Body"/>
        <w:rPr>
          <w:b/>
          <w:bCs/>
        </w:rPr>
      </w:pPr>
      <w:r>
        <w:rPr>
          <w:b/>
          <w:bCs/>
        </w:rPr>
        <w:t>Part B - Student Designed Experiment</w:t>
      </w:r>
    </w:p>
    <w:p w:rsidR="00E46F67" w:rsidRDefault="00E46F67">
      <w:pPr>
        <w:pStyle w:val="Body"/>
      </w:pPr>
    </w:p>
    <w:p w:rsidR="00E46F67" w:rsidRDefault="00A12B66">
      <w:pPr>
        <w:pStyle w:val="Body"/>
        <w:rPr>
          <w:u w:val="single"/>
        </w:rPr>
      </w:pPr>
      <w:r>
        <w:t xml:space="preserve">Select TWO of the following factors to investigate and design an experiment to test it. You may also propose your own test, </w:t>
      </w:r>
      <w:r>
        <w:rPr>
          <w:u w:val="single"/>
        </w:rPr>
        <w:t>check with your instructor.</w:t>
      </w:r>
    </w:p>
    <w:p w:rsidR="00E46F67" w:rsidRDefault="00E46F67">
      <w:pPr>
        <w:pStyle w:val="Body"/>
      </w:pPr>
    </w:p>
    <w:p w:rsidR="00E46F67" w:rsidRDefault="00A12B66">
      <w:pPr>
        <w:pStyle w:val="Body"/>
        <w:rPr>
          <w:i/>
          <w:iCs/>
          <w:u w:val="single"/>
        </w:rPr>
      </w:pPr>
      <w:r>
        <w:rPr>
          <w:i/>
          <w:iCs/>
          <w:u w:val="single"/>
        </w:rPr>
        <w:t>Factor</w:t>
      </w:r>
      <w:r>
        <w:rPr>
          <w:i/>
          <w:iCs/>
          <w:u w:val="single"/>
        </w:rPr>
        <w:t>: Possible Materials</w:t>
      </w:r>
    </w:p>
    <w:p w:rsidR="00E46F67" w:rsidRDefault="00A12B66">
      <w:pPr>
        <w:pStyle w:val="Body"/>
      </w:pPr>
      <w:r>
        <w:t>Temperature:</w:t>
      </w:r>
      <w:r>
        <w:tab/>
        <w:t>Cold pack, warm pack, ice, warm water</w:t>
      </w:r>
    </w:p>
    <w:p w:rsidR="00E46F67" w:rsidRDefault="00A12B66">
      <w:pPr>
        <w:pStyle w:val="Body"/>
      </w:pPr>
      <w:r>
        <w:t>Light:</w:t>
      </w:r>
      <w:r>
        <w:tab/>
        <w:t>Lamps, flashlights</w:t>
      </w:r>
      <w:r>
        <w:t>, dark construction paper, aluminum foil</w:t>
      </w:r>
    </w:p>
    <w:p w:rsidR="00E46F67" w:rsidRDefault="00A12B66">
      <w:pPr>
        <w:pStyle w:val="Body"/>
      </w:pPr>
      <w:proofErr w:type="gramStart"/>
      <w:r>
        <w:t>pH</w:t>
      </w:r>
      <w:proofErr w:type="gramEnd"/>
      <w:r>
        <w:t>:</w:t>
      </w:r>
      <w:r>
        <w:tab/>
        <w:t>vinegar, baking soda</w:t>
      </w:r>
    </w:p>
    <w:p w:rsidR="00E46F67" w:rsidRDefault="00A12B66">
      <w:pPr>
        <w:pStyle w:val="Body"/>
      </w:pPr>
      <w:proofErr w:type="spellStart"/>
      <w:r>
        <w:t>Subtrate</w:t>
      </w:r>
      <w:proofErr w:type="spellEnd"/>
      <w:r>
        <w:t xml:space="preserve"> (surface):</w:t>
      </w:r>
      <w:r>
        <w:tab/>
        <w:t>Soil, gravel</w:t>
      </w:r>
    </w:p>
    <w:p w:rsidR="00E46F67" w:rsidRDefault="00A12B66">
      <w:pPr>
        <w:pStyle w:val="Body"/>
      </w:pPr>
      <w:r>
        <w:t>Food:</w:t>
      </w:r>
      <w:r>
        <w:tab/>
        <w:t>Potato, fish flakes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>Begin with a hypothesis, often written as an IF-THEN statement (include in your lab report)</w:t>
      </w:r>
    </w:p>
    <w:p w:rsidR="00E46F67" w:rsidRDefault="00E46F67">
      <w:pPr>
        <w:pStyle w:val="Body"/>
      </w:pPr>
    </w:p>
    <w:p w:rsidR="00E46F67" w:rsidRDefault="00A12B66">
      <w:pPr>
        <w:pStyle w:val="Body"/>
      </w:pPr>
      <w:r>
        <w:t xml:space="preserve">Poor: I think </w:t>
      </w:r>
      <w:proofErr w:type="spellStart"/>
      <w:r>
        <w:t>pillbugs</w:t>
      </w:r>
      <w:proofErr w:type="spellEnd"/>
      <w:r>
        <w:t xml:space="preserve"> will move towa</w:t>
      </w:r>
      <w:r>
        <w:t xml:space="preserve">rd the </w:t>
      </w:r>
      <w:proofErr w:type="spellStart"/>
      <w:r>
        <w:t>wet</w:t>
      </w:r>
      <w:proofErr w:type="spellEnd"/>
      <w:r>
        <w:t xml:space="preserve"> side of a choice chamber.</w:t>
      </w:r>
    </w:p>
    <w:p w:rsidR="00E46F67" w:rsidRDefault="00A12B66">
      <w:pPr>
        <w:pStyle w:val="Body"/>
      </w:pPr>
      <w:r>
        <w:t xml:space="preserve">Better: If </w:t>
      </w:r>
      <w:proofErr w:type="spellStart"/>
      <w:r>
        <w:t>pillbugs</w:t>
      </w:r>
      <w:proofErr w:type="spellEnd"/>
      <w:r>
        <w:t xml:space="preserve"> prefer a moist environment, then when they are placed in a wet/dry choice chamber and allowed to move about freely for 10 minutes, most will be found on the </w:t>
      </w:r>
      <w:proofErr w:type="spellStart"/>
      <w:r>
        <w:t>wet</w:t>
      </w:r>
      <w:proofErr w:type="spellEnd"/>
      <w:r>
        <w:t xml:space="preserve"> side.</w:t>
      </w:r>
    </w:p>
    <w:sectPr w:rsidR="00E46F67" w:rsidSect="00E46F6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F67" w:rsidRDefault="00E46F67" w:rsidP="00E46F67">
      <w:r>
        <w:separator/>
      </w:r>
    </w:p>
  </w:endnote>
  <w:endnote w:type="continuationSeparator" w:id="0">
    <w:p w:rsidR="00E46F67" w:rsidRDefault="00E46F67" w:rsidP="00E46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67" w:rsidRDefault="00E46F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F67" w:rsidRDefault="00E46F67" w:rsidP="00E46F67">
      <w:r>
        <w:separator/>
      </w:r>
    </w:p>
  </w:footnote>
  <w:footnote w:type="continuationSeparator" w:id="0">
    <w:p w:rsidR="00E46F67" w:rsidRDefault="00E46F67" w:rsidP="00E46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67" w:rsidRDefault="00E46F6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F67"/>
    <w:rsid w:val="00A12B66"/>
    <w:rsid w:val="00E4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46F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46F67"/>
    <w:rPr>
      <w:u w:val="single"/>
    </w:rPr>
  </w:style>
  <w:style w:type="paragraph" w:customStyle="1" w:styleId="Body">
    <w:name w:val="Body"/>
    <w:rsid w:val="00E46F67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2014-02-11T20:13:00Z</dcterms:created>
  <dcterms:modified xsi:type="dcterms:W3CDTF">2014-02-11T20:13:00Z</dcterms:modified>
</cp:coreProperties>
</file>